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4C8" w:rsidRDefault="00786D5B" w:rsidP="00851691">
      <w:pPr>
        <w:spacing w:after="0" w:line="240" w:lineRule="auto"/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48640" cy="617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24C8" w:rsidRPr="00B53C65" w:rsidRDefault="008A24C8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8A24C8" w:rsidRPr="00B53C65" w:rsidRDefault="008A24C8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8A24C8" w:rsidRPr="00B53C65" w:rsidRDefault="008A24C8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8A24C8" w:rsidRPr="00B53C65" w:rsidRDefault="008A24C8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8A24C8" w:rsidRPr="00B53C65" w:rsidRDefault="008A24C8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3C65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8A24C8" w:rsidRPr="00B53C65" w:rsidRDefault="008A24C8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24C8" w:rsidRPr="000B4617" w:rsidRDefault="008A24C8" w:rsidP="008516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617">
        <w:rPr>
          <w:rFonts w:ascii="Times New Roman" w:hAnsi="Times New Roman" w:cs="Times New Roman"/>
          <w:sz w:val="28"/>
          <w:szCs w:val="28"/>
        </w:rPr>
        <w:t>«</w:t>
      </w:r>
      <w:r w:rsidR="00190352">
        <w:rPr>
          <w:rFonts w:ascii="Times New Roman" w:hAnsi="Times New Roman" w:cs="Times New Roman"/>
          <w:sz w:val="28"/>
          <w:szCs w:val="28"/>
        </w:rPr>
        <w:t>24</w:t>
      </w:r>
      <w:r w:rsidRPr="000B4617">
        <w:rPr>
          <w:rFonts w:ascii="Times New Roman" w:hAnsi="Times New Roman" w:cs="Times New Roman"/>
          <w:sz w:val="28"/>
          <w:szCs w:val="28"/>
        </w:rPr>
        <w:t>»</w:t>
      </w:r>
      <w:r w:rsidR="00786CD9">
        <w:rPr>
          <w:rFonts w:ascii="Times New Roman" w:hAnsi="Times New Roman" w:cs="Times New Roman"/>
          <w:sz w:val="28"/>
          <w:szCs w:val="28"/>
        </w:rPr>
        <w:t xml:space="preserve"> </w:t>
      </w:r>
      <w:r w:rsidR="00190352">
        <w:rPr>
          <w:rFonts w:ascii="Times New Roman" w:hAnsi="Times New Roman" w:cs="Times New Roman"/>
          <w:sz w:val="28"/>
          <w:szCs w:val="28"/>
        </w:rPr>
        <w:t>06.</w:t>
      </w:r>
      <w:r w:rsidR="00786CD9">
        <w:rPr>
          <w:rFonts w:ascii="Times New Roman" w:hAnsi="Times New Roman" w:cs="Times New Roman"/>
          <w:sz w:val="28"/>
          <w:szCs w:val="28"/>
        </w:rPr>
        <w:t xml:space="preserve"> </w:t>
      </w:r>
      <w:r w:rsidRPr="000B4617">
        <w:rPr>
          <w:rFonts w:ascii="Times New Roman" w:hAnsi="Times New Roman" w:cs="Times New Roman"/>
          <w:sz w:val="28"/>
          <w:szCs w:val="28"/>
        </w:rPr>
        <w:t>20</w:t>
      </w:r>
      <w:r w:rsidR="000B4617">
        <w:rPr>
          <w:rFonts w:ascii="Times New Roman" w:hAnsi="Times New Roman" w:cs="Times New Roman"/>
          <w:sz w:val="28"/>
          <w:szCs w:val="28"/>
        </w:rPr>
        <w:t>2</w:t>
      </w:r>
      <w:r w:rsidR="00F769FE">
        <w:rPr>
          <w:rFonts w:ascii="Times New Roman" w:hAnsi="Times New Roman" w:cs="Times New Roman"/>
          <w:sz w:val="28"/>
          <w:szCs w:val="28"/>
        </w:rPr>
        <w:t>5</w:t>
      </w:r>
      <w:r w:rsidR="000B4617">
        <w:rPr>
          <w:rFonts w:ascii="Times New Roman" w:hAnsi="Times New Roman" w:cs="Times New Roman"/>
          <w:sz w:val="28"/>
          <w:szCs w:val="28"/>
        </w:rPr>
        <w:t xml:space="preserve"> г.                            </w:t>
      </w:r>
      <w:r w:rsidRPr="000B4617">
        <w:rPr>
          <w:rFonts w:ascii="Times New Roman" w:hAnsi="Times New Roman" w:cs="Times New Roman"/>
          <w:sz w:val="28"/>
          <w:szCs w:val="28"/>
        </w:rPr>
        <w:t xml:space="preserve">   </w:t>
      </w:r>
      <w:r w:rsidR="000B461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B461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D0C3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86CD9">
        <w:rPr>
          <w:rFonts w:ascii="Times New Roman" w:hAnsi="Times New Roman" w:cs="Times New Roman"/>
          <w:sz w:val="28"/>
          <w:szCs w:val="28"/>
        </w:rPr>
        <w:t xml:space="preserve">  </w:t>
      </w:r>
      <w:r w:rsidRPr="000B4617">
        <w:rPr>
          <w:rFonts w:ascii="Times New Roman" w:hAnsi="Times New Roman" w:cs="Times New Roman"/>
          <w:sz w:val="28"/>
          <w:szCs w:val="28"/>
        </w:rPr>
        <w:t xml:space="preserve"> №</w:t>
      </w:r>
      <w:r w:rsidR="00190352">
        <w:rPr>
          <w:rFonts w:ascii="Times New Roman" w:hAnsi="Times New Roman" w:cs="Times New Roman"/>
          <w:sz w:val="28"/>
          <w:szCs w:val="28"/>
        </w:rPr>
        <w:t xml:space="preserve"> 79/6</w:t>
      </w:r>
    </w:p>
    <w:p w:rsidR="008A24C8" w:rsidRPr="00B53C65" w:rsidRDefault="008A24C8" w:rsidP="008516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3C65"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8A24C8" w:rsidRDefault="008A24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9FE" w:rsidRDefault="002A4987" w:rsidP="004D31FA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</w:t>
      </w:r>
    </w:p>
    <w:p w:rsidR="00F769FE" w:rsidRDefault="002A4987" w:rsidP="004D31FA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Красноармейский район </w:t>
      </w:r>
    </w:p>
    <w:p w:rsidR="002A4987" w:rsidRDefault="002A4987" w:rsidP="004D31FA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28 сентября 2022 года № 34/4 </w:t>
      </w:r>
    </w:p>
    <w:p w:rsidR="002A4987" w:rsidRDefault="002A4987" w:rsidP="004D31FA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D31FA" w:rsidRPr="004D31FA">
        <w:rPr>
          <w:rFonts w:ascii="Times New Roman" w:hAnsi="Times New Roman" w:cs="Times New Roman"/>
          <w:b/>
          <w:sz w:val="28"/>
          <w:szCs w:val="28"/>
        </w:rPr>
        <w:t>О формировании постоянных комиссий</w:t>
      </w:r>
      <w:r>
        <w:rPr>
          <w:rFonts w:ascii="Times New Roman" w:hAnsi="Times New Roman" w:cs="Times New Roman"/>
          <w:b/>
          <w:sz w:val="28"/>
          <w:szCs w:val="28"/>
        </w:rPr>
        <w:t xml:space="preserve"> Совета муниципального</w:t>
      </w:r>
    </w:p>
    <w:p w:rsidR="004D31FA" w:rsidRPr="004D31FA" w:rsidRDefault="004D31FA" w:rsidP="004D31FA">
      <w:pPr>
        <w:pStyle w:val="ac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4D31FA">
        <w:rPr>
          <w:rFonts w:ascii="Times New Roman" w:hAnsi="Times New Roman" w:cs="Times New Roman"/>
          <w:b/>
          <w:spacing w:val="-2"/>
          <w:sz w:val="28"/>
          <w:szCs w:val="28"/>
        </w:rPr>
        <w:t>образования Красноармейский район</w:t>
      </w:r>
      <w:r w:rsidR="002A4987">
        <w:rPr>
          <w:rFonts w:ascii="Times New Roman" w:hAnsi="Times New Roman" w:cs="Times New Roman"/>
          <w:b/>
          <w:spacing w:val="-2"/>
          <w:sz w:val="28"/>
          <w:szCs w:val="28"/>
        </w:rPr>
        <w:t>»</w:t>
      </w:r>
    </w:p>
    <w:p w:rsidR="008A24C8" w:rsidRPr="0050455F" w:rsidRDefault="008A24C8" w:rsidP="00AE2D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4987" w:rsidRPr="005C61BB" w:rsidRDefault="002A4987" w:rsidP="002A4987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5C61BB">
        <w:rPr>
          <w:rFonts w:ascii="Times New Roman" w:hAnsi="Times New Roman" w:cs="Times New Roman"/>
          <w:sz w:val="28"/>
          <w:szCs w:val="28"/>
        </w:rPr>
        <w:t>В соответствии с пунктом 7 статьи 23 устава муниципального образования Красноармейский район, Совет муниципального образования Красноармейский район р е ш и л:</w:t>
      </w:r>
    </w:p>
    <w:p w:rsidR="002A4987" w:rsidRPr="005C61BB" w:rsidRDefault="002A4987" w:rsidP="002A4987">
      <w:pPr>
        <w:widowControl w:val="0"/>
        <w:numPr>
          <w:ilvl w:val="0"/>
          <w:numId w:val="4"/>
        </w:numPr>
        <w:shd w:val="clear" w:color="auto" w:fill="FFFFFF"/>
        <w:tabs>
          <w:tab w:val="left" w:pos="993"/>
          <w:tab w:val="left" w:pos="1134"/>
          <w:tab w:val="left" w:pos="141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1BB">
        <w:rPr>
          <w:rFonts w:ascii="Times New Roman" w:hAnsi="Times New Roman" w:cs="Times New Roman"/>
          <w:sz w:val="28"/>
          <w:szCs w:val="28"/>
        </w:rPr>
        <w:t>Внести изменения в решение Совета муниципального образов</w:t>
      </w:r>
      <w:r>
        <w:rPr>
          <w:rFonts w:ascii="Times New Roman" w:hAnsi="Times New Roman" w:cs="Times New Roman"/>
          <w:sz w:val="28"/>
          <w:szCs w:val="28"/>
        </w:rPr>
        <w:t xml:space="preserve">ания Красноармейский район от 28 сентября </w:t>
      </w:r>
      <w:r w:rsidR="005A2BB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5C61BB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34/4</w:t>
      </w:r>
      <w:r w:rsidRPr="005C61BB">
        <w:rPr>
          <w:rFonts w:ascii="Times New Roman" w:hAnsi="Times New Roman" w:cs="Times New Roman"/>
          <w:sz w:val="28"/>
          <w:szCs w:val="28"/>
        </w:rPr>
        <w:t xml:space="preserve"> «</w:t>
      </w:r>
      <w:r w:rsidRPr="002A4987">
        <w:rPr>
          <w:rFonts w:ascii="Times New Roman" w:hAnsi="Times New Roman" w:cs="Times New Roman"/>
          <w:sz w:val="28"/>
          <w:szCs w:val="28"/>
        </w:rPr>
        <w:t xml:space="preserve">О формировании постоянных комиссий Совета муниципального </w:t>
      </w:r>
      <w:r w:rsidRPr="002A4987">
        <w:rPr>
          <w:rFonts w:ascii="Times New Roman" w:hAnsi="Times New Roman" w:cs="Times New Roman"/>
          <w:spacing w:val="-2"/>
          <w:sz w:val="28"/>
          <w:szCs w:val="28"/>
        </w:rPr>
        <w:t>образования Красноармейский район</w:t>
      </w:r>
      <w:r>
        <w:rPr>
          <w:rFonts w:ascii="Times New Roman" w:hAnsi="Times New Roman" w:cs="Times New Roman"/>
          <w:sz w:val="28"/>
          <w:szCs w:val="28"/>
        </w:rPr>
        <w:t>», изложив пункт 2</w:t>
      </w:r>
      <w:r w:rsidRPr="005C61BB">
        <w:rPr>
          <w:rFonts w:ascii="Times New Roman" w:hAnsi="Times New Roman" w:cs="Times New Roman"/>
          <w:sz w:val="28"/>
          <w:szCs w:val="28"/>
        </w:rPr>
        <w:t xml:space="preserve"> решения в следующей редакции: </w:t>
      </w:r>
    </w:p>
    <w:p w:rsidR="004D31FA" w:rsidRPr="004D31FA" w:rsidRDefault="002A4987" w:rsidP="002A498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1BB">
        <w:rPr>
          <w:rFonts w:ascii="Times New Roman" w:hAnsi="Times New Roman" w:cs="Times New Roman"/>
          <w:sz w:val="28"/>
          <w:szCs w:val="28"/>
        </w:rPr>
        <w:t>«</w:t>
      </w:r>
      <w:r w:rsidRPr="005C61BB">
        <w:rPr>
          <w:rFonts w:ascii="Times New Roman" w:hAnsi="Times New Roman" w:cs="Times New Roman"/>
          <w:spacing w:val="-12"/>
          <w:sz w:val="28"/>
          <w:szCs w:val="28"/>
        </w:rPr>
        <w:t>2.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C61BB">
        <w:rPr>
          <w:rFonts w:ascii="Times New Roman" w:hAnsi="Times New Roman" w:cs="Times New Roman"/>
          <w:sz w:val="28"/>
          <w:szCs w:val="28"/>
        </w:rPr>
        <w:t>Утвердить персональный состав постоянных комиссий Совета муниципального образования Красноармейский район:</w:t>
      </w:r>
    </w:p>
    <w:p w:rsidR="004D31FA" w:rsidRPr="004D31FA" w:rsidRDefault="004D31FA" w:rsidP="004D31F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pacing w:val="-2"/>
          <w:sz w:val="28"/>
          <w:szCs w:val="28"/>
        </w:rPr>
        <w:t xml:space="preserve">- постоянная комиссия по здравоохранению, социальным вопросам, образованию, </w:t>
      </w:r>
      <w:r w:rsidRPr="004D31FA">
        <w:rPr>
          <w:rFonts w:ascii="Times New Roman" w:hAnsi="Times New Roman" w:cs="Times New Roman"/>
          <w:sz w:val="28"/>
          <w:szCs w:val="28"/>
        </w:rPr>
        <w:t>науке, культуре, спорту и делам молодежи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D31FA" w:rsidRPr="004D31FA" w:rsidRDefault="004D31FA" w:rsidP="004D31FA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Дробышев Алексей Михайлович – председатель,</w:t>
      </w:r>
    </w:p>
    <w:p w:rsidR="004D31FA" w:rsidRPr="004D31FA" w:rsidRDefault="004D31FA" w:rsidP="004D31FA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Слащёва Дарья Сергеевна – заместитель председателя,</w:t>
      </w:r>
    </w:p>
    <w:p w:rsidR="004D31FA" w:rsidRPr="004D31FA" w:rsidRDefault="004D31FA" w:rsidP="004D31FA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Радченко Галина Анатольевна,</w:t>
      </w:r>
    </w:p>
    <w:p w:rsidR="004D31FA" w:rsidRPr="004D31FA" w:rsidRDefault="004D31FA" w:rsidP="004D31FA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Малютина Снежана Станиславовна,</w:t>
      </w:r>
    </w:p>
    <w:p w:rsidR="004D31FA" w:rsidRPr="004D31FA" w:rsidRDefault="004D31FA" w:rsidP="004D31FA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Сахно Алексей Петрович,</w:t>
      </w:r>
    </w:p>
    <w:p w:rsidR="004D31FA" w:rsidRPr="004D31FA" w:rsidRDefault="004D31FA" w:rsidP="004D0C36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Шакалов Илья Игоревич,</w:t>
      </w:r>
    </w:p>
    <w:p w:rsidR="004D0C36" w:rsidRDefault="004D31FA" w:rsidP="00AE2DBF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Ревенко Владимир Иванович</w:t>
      </w:r>
      <w:r w:rsidR="004D0C36">
        <w:rPr>
          <w:rFonts w:ascii="Times New Roman" w:hAnsi="Times New Roman" w:cs="Times New Roman"/>
          <w:sz w:val="28"/>
          <w:szCs w:val="28"/>
        </w:rPr>
        <w:t>,</w:t>
      </w:r>
    </w:p>
    <w:p w:rsidR="00786D5B" w:rsidRPr="002A4711" w:rsidRDefault="00786D5B" w:rsidP="00AE2DBF">
      <w:pPr>
        <w:pStyle w:val="ac"/>
        <w:ind w:firstLine="709"/>
        <w:rPr>
          <w:rFonts w:ascii="Times New Roman" w:hAnsi="Times New Roman" w:cs="Times New Roman"/>
          <w:sz w:val="2"/>
          <w:szCs w:val="2"/>
        </w:rPr>
      </w:pPr>
    </w:p>
    <w:p w:rsidR="004D31FA" w:rsidRPr="004D31FA" w:rsidRDefault="004D31FA" w:rsidP="00AE2DBF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- постоянная комиссия по вопросам сельского хозяйства, промышленности, использованию земли и охране природы:</w:t>
      </w:r>
    </w:p>
    <w:p w:rsidR="004D31FA" w:rsidRPr="004D31FA" w:rsidRDefault="004D31FA" w:rsidP="004D31FA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 xml:space="preserve">Шутка Михаил Васильевич </w:t>
      </w:r>
      <w:r w:rsidR="002A4711">
        <w:rPr>
          <w:rFonts w:ascii="Times New Roman" w:hAnsi="Times New Roman" w:cs="Times New Roman"/>
          <w:sz w:val="28"/>
          <w:szCs w:val="28"/>
        </w:rPr>
        <w:t xml:space="preserve">– </w:t>
      </w:r>
      <w:r w:rsidRPr="004D31FA">
        <w:rPr>
          <w:rFonts w:ascii="Times New Roman" w:hAnsi="Times New Roman" w:cs="Times New Roman"/>
          <w:sz w:val="28"/>
          <w:szCs w:val="28"/>
        </w:rPr>
        <w:t>председатель,</w:t>
      </w:r>
    </w:p>
    <w:p w:rsidR="004D31FA" w:rsidRDefault="004D31FA" w:rsidP="004D31FA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Фоменко Андрей Николаевич – заместитель председателя,</w:t>
      </w:r>
    </w:p>
    <w:p w:rsidR="004D31FA" w:rsidRPr="004D31FA" w:rsidRDefault="004D31FA" w:rsidP="004D31FA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Востриков Николай Анатольевич,</w:t>
      </w:r>
    </w:p>
    <w:p w:rsidR="004D31FA" w:rsidRPr="004D31FA" w:rsidRDefault="004D31FA" w:rsidP="004D31FA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Сушко Игорь Анатольевич,</w:t>
      </w:r>
    </w:p>
    <w:p w:rsidR="004D31FA" w:rsidRPr="004D31FA" w:rsidRDefault="004D31FA" w:rsidP="004D31FA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Шакалов Илья Игоревич,</w:t>
      </w:r>
    </w:p>
    <w:p w:rsidR="004D31FA" w:rsidRPr="004D31FA" w:rsidRDefault="004D31FA" w:rsidP="004D31FA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Цыганок Дмитрий Александрович,</w:t>
      </w:r>
    </w:p>
    <w:p w:rsidR="004D31FA" w:rsidRPr="004D31FA" w:rsidRDefault="004D31FA" w:rsidP="004D31FA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D31FA">
        <w:rPr>
          <w:rFonts w:ascii="Times New Roman" w:hAnsi="Times New Roman" w:cs="Times New Roman"/>
          <w:sz w:val="28"/>
          <w:szCs w:val="28"/>
        </w:rPr>
        <w:t>Асламов</w:t>
      </w:r>
      <w:proofErr w:type="spellEnd"/>
      <w:r w:rsidRPr="004D31FA">
        <w:rPr>
          <w:rFonts w:ascii="Times New Roman" w:hAnsi="Times New Roman" w:cs="Times New Roman"/>
          <w:sz w:val="28"/>
          <w:szCs w:val="28"/>
        </w:rPr>
        <w:t xml:space="preserve"> Эдуард Евгеньевич,</w:t>
      </w:r>
    </w:p>
    <w:p w:rsidR="004D0C36" w:rsidRDefault="004D31FA" w:rsidP="00AE2DBF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Дыбля Алексей Григорьевич</w:t>
      </w:r>
      <w:r w:rsidR="004D0C36">
        <w:rPr>
          <w:rFonts w:ascii="Times New Roman" w:hAnsi="Times New Roman" w:cs="Times New Roman"/>
          <w:sz w:val="28"/>
          <w:szCs w:val="28"/>
        </w:rPr>
        <w:t>,</w:t>
      </w:r>
    </w:p>
    <w:p w:rsidR="004D31FA" w:rsidRPr="004D31FA" w:rsidRDefault="004D31FA" w:rsidP="004D31F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4D31FA">
        <w:rPr>
          <w:rFonts w:ascii="Times New Roman" w:hAnsi="Times New Roman" w:cs="Times New Roman"/>
          <w:spacing w:val="-2"/>
          <w:sz w:val="28"/>
          <w:szCs w:val="28"/>
        </w:rPr>
        <w:t xml:space="preserve">постоянная комиссия по вопросам экономики, бюджету, финансам, налогам и </w:t>
      </w:r>
      <w:r w:rsidRPr="004D31FA">
        <w:rPr>
          <w:rFonts w:ascii="Times New Roman" w:hAnsi="Times New Roman" w:cs="Times New Roman"/>
          <w:sz w:val="28"/>
          <w:szCs w:val="28"/>
        </w:rPr>
        <w:t>распоряжению муниципальной собственностью:</w:t>
      </w:r>
    </w:p>
    <w:p w:rsidR="004D31FA" w:rsidRPr="004D31FA" w:rsidRDefault="004D31FA" w:rsidP="004D31F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Строганова Алла Ивановна – председатель,</w:t>
      </w:r>
    </w:p>
    <w:p w:rsidR="004D31FA" w:rsidRPr="004D31FA" w:rsidRDefault="004D31FA" w:rsidP="004D31F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Радченко Галина Анатольевна – заместитель председателя,</w:t>
      </w:r>
    </w:p>
    <w:p w:rsidR="004D31FA" w:rsidRPr="004D31FA" w:rsidRDefault="004D31FA" w:rsidP="004D31F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31FA">
        <w:rPr>
          <w:rFonts w:ascii="Times New Roman" w:hAnsi="Times New Roman" w:cs="Times New Roman"/>
          <w:sz w:val="28"/>
          <w:szCs w:val="28"/>
        </w:rPr>
        <w:t>Асламов</w:t>
      </w:r>
      <w:proofErr w:type="spellEnd"/>
      <w:r w:rsidRPr="004D31FA">
        <w:rPr>
          <w:rFonts w:ascii="Times New Roman" w:hAnsi="Times New Roman" w:cs="Times New Roman"/>
          <w:sz w:val="28"/>
          <w:szCs w:val="28"/>
        </w:rPr>
        <w:t xml:space="preserve"> Эдуард Евгеньевич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D31FA" w:rsidRPr="004D31FA" w:rsidRDefault="004D31FA" w:rsidP="004D31F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Максименко Евгений Петрович,</w:t>
      </w:r>
    </w:p>
    <w:p w:rsidR="004D31FA" w:rsidRPr="004D31FA" w:rsidRDefault="004D31FA" w:rsidP="004D31F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31FA">
        <w:rPr>
          <w:rFonts w:ascii="Times New Roman" w:hAnsi="Times New Roman" w:cs="Times New Roman"/>
          <w:sz w:val="28"/>
          <w:szCs w:val="28"/>
        </w:rPr>
        <w:t>Кумпан</w:t>
      </w:r>
      <w:proofErr w:type="spellEnd"/>
      <w:r w:rsidRPr="004D31FA">
        <w:rPr>
          <w:rFonts w:ascii="Times New Roman" w:hAnsi="Times New Roman" w:cs="Times New Roman"/>
          <w:sz w:val="28"/>
          <w:szCs w:val="28"/>
        </w:rPr>
        <w:t xml:space="preserve"> Денис Александрович,</w:t>
      </w:r>
    </w:p>
    <w:p w:rsidR="004D31FA" w:rsidRPr="004D31FA" w:rsidRDefault="004D31FA" w:rsidP="004D31F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Дробышев Алексей Михайлович,</w:t>
      </w:r>
    </w:p>
    <w:p w:rsidR="004D31FA" w:rsidRPr="004D31FA" w:rsidRDefault="004D31FA" w:rsidP="004D31F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Шутка Михаил Васильевич,</w:t>
      </w:r>
    </w:p>
    <w:p w:rsidR="004D31FA" w:rsidRDefault="005A2BB4" w:rsidP="00AE2DBF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Слащёва Дарья Сергеевна,</w:t>
      </w:r>
    </w:p>
    <w:p w:rsidR="005A2BB4" w:rsidRDefault="005A2BB4" w:rsidP="00AE2DBF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Волошин Сергей Ильич.</w:t>
      </w:r>
    </w:p>
    <w:p w:rsidR="004D31FA" w:rsidRPr="004D31FA" w:rsidRDefault="004D31FA" w:rsidP="004D31F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- постоянная комиссия по строительству, транспорту, жилищно-коммунальному хозяйству, бытовому и торговому обслуживанию и связи:</w:t>
      </w:r>
    </w:p>
    <w:p w:rsidR="004D31FA" w:rsidRPr="004D31FA" w:rsidRDefault="004D31FA" w:rsidP="004D31F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Ревенко Владимир Иванович – председатель,</w:t>
      </w:r>
    </w:p>
    <w:p w:rsidR="004D31FA" w:rsidRPr="004D31FA" w:rsidRDefault="004D31FA" w:rsidP="004D31F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31FA">
        <w:rPr>
          <w:rFonts w:ascii="Times New Roman" w:hAnsi="Times New Roman" w:cs="Times New Roman"/>
          <w:sz w:val="28"/>
          <w:szCs w:val="28"/>
        </w:rPr>
        <w:t>Кумпан</w:t>
      </w:r>
      <w:proofErr w:type="spellEnd"/>
      <w:r w:rsidRPr="004D31FA">
        <w:rPr>
          <w:rFonts w:ascii="Times New Roman" w:hAnsi="Times New Roman" w:cs="Times New Roman"/>
          <w:sz w:val="28"/>
          <w:szCs w:val="28"/>
        </w:rPr>
        <w:t xml:space="preserve"> Денис Александрович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1FA">
        <w:rPr>
          <w:rFonts w:ascii="Times New Roman" w:hAnsi="Times New Roman" w:cs="Times New Roman"/>
          <w:sz w:val="28"/>
          <w:szCs w:val="28"/>
        </w:rPr>
        <w:t>– заместитель председателя,</w:t>
      </w:r>
    </w:p>
    <w:p w:rsidR="004D31FA" w:rsidRPr="004D31FA" w:rsidRDefault="004D31FA" w:rsidP="004D31F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Шакалов Илья Игоревич,</w:t>
      </w:r>
    </w:p>
    <w:p w:rsidR="004D31FA" w:rsidRPr="004D31FA" w:rsidRDefault="004D31FA" w:rsidP="004D31F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Шутка Михаил Васильевич,</w:t>
      </w:r>
    </w:p>
    <w:p w:rsidR="004D31FA" w:rsidRPr="004D31FA" w:rsidRDefault="004D31FA" w:rsidP="004D31F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Фоменко Андрей Николаевич,</w:t>
      </w:r>
    </w:p>
    <w:p w:rsidR="004D31FA" w:rsidRPr="004D31FA" w:rsidRDefault="004D31FA" w:rsidP="004D31F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Дыбля Алексей Григорьевич</w:t>
      </w:r>
      <w:r w:rsidR="004B6814">
        <w:rPr>
          <w:rFonts w:ascii="Times New Roman" w:hAnsi="Times New Roman" w:cs="Times New Roman"/>
          <w:sz w:val="28"/>
          <w:szCs w:val="28"/>
        </w:rPr>
        <w:t>,</w:t>
      </w:r>
    </w:p>
    <w:p w:rsidR="004D31FA" w:rsidRDefault="004D31FA" w:rsidP="00AE2DBF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Востриков Николай Анатольевич</w:t>
      </w:r>
      <w:r w:rsidR="005A2BB4">
        <w:rPr>
          <w:rFonts w:ascii="Times New Roman" w:hAnsi="Times New Roman" w:cs="Times New Roman"/>
          <w:sz w:val="28"/>
          <w:szCs w:val="28"/>
        </w:rPr>
        <w:t>,</w:t>
      </w:r>
    </w:p>
    <w:p w:rsidR="005A2BB4" w:rsidRDefault="005A2BB4" w:rsidP="00AE2DBF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Волошин Сергей Ильич.</w:t>
      </w:r>
    </w:p>
    <w:p w:rsidR="004D31FA" w:rsidRPr="004D31FA" w:rsidRDefault="004D31FA" w:rsidP="004D31F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- постоянная комиссия по законности, правопорядку, охране прав и свобод граждан и вопросам казачества:</w:t>
      </w:r>
    </w:p>
    <w:p w:rsidR="004D31FA" w:rsidRPr="004D31FA" w:rsidRDefault="004D31FA" w:rsidP="004D31F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Максименко Евгений Петрович – председатель,</w:t>
      </w:r>
    </w:p>
    <w:p w:rsidR="004D31FA" w:rsidRPr="004D31FA" w:rsidRDefault="004D31FA" w:rsidP="004D31F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Сушко Игорь Анатольевич – заместитель председателя,</w:t>
      </w:r>
    </w:p>
    <w:p w:rsidR="004D31FA" w:rsidRPr="004D31FA" w:rsidRDefault="004D31FA" w:rsidP="004D31F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Сахно Алексей Петрович,</w:t>
      </w:r>
    </w:p>
    <w:p w:rsidR="004D31FA" w:rsidRPr="004D31FA" w:rsidRDefault="004D31FA" w:rsidP="004D31F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Малютина Снежана Станиславовна,</w:t>
      </w:r>
    </w:p>
    <w:p w:rsidR="004D31FA" w:rsidRPr="004D31FA" w:rsidRDefault="004D31FA" w:rsidP="004D31F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Ревенко Владимир Иванович</w:t>
      </w:r>
      <w:r w:rsidR="004B6814">
        <w:rPr>
          <w:rFonts w:ascii="Times New Roman" w:hAnsi="Times New Roman" w:cs="Times New Roman"/>
          <w:sz w:val="28"/>
          <w:szCs w:val="28"/>
        </w:rPr>
        <w:t>,</w:t>
      </w:r>
    </w:p>
    <w:p w:rsidR="004D31FA" w:rsidRPr="004D31FA" w:rsidRDefault="004D31FA" w:rsidP="004D31F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Дыбля Алексей Григорьевич,</w:t>
      </w:r>
    </w:p>
    <w:p w:rsidR="004D31FA" w:rsidRDefault="004D31FA" w:rsidP="00AE2DBF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FA">
        <w:rPr>
          <w:rFonts w:ascii="Times New Roman" w:hAnsi="Times New Roman" w:cs="Times New Roman"/>
          <w:sz w:val="28"/>
          <w:szCs w:val="28"/>
        </w:rPr>
        <w:t>Цыганок Дмитрий Александр</w:t>
      </w:r>
      <w:r w:rsidR="005F0824">
        <w:rPr>
          <w:rFonts w:ascii="Times New Roman" w:hAnsi="Times New Roman" w:cs="Times New Roman"/>
          <w:sz w:val="28"/>
          <w:szCs w:val="28"/>
        </w:rPr>
        <w:t>о</w:t>
      </w:r>
      <w:r w:rsidRPr="004D31FA">
        <w:rPr>
          <w:rFonts w:ascii="Times New Roman" w:hAnsi="Times New Roman" w:cs="Times New Roman"/>
          <w:sz w:val="28"/>
          <w:szCs w:val="28"/>
        </w:rPr>
        <w:t>вич.</w:t>
      </w:r>
    </w:p>
    <w:p w:rsidR="00D04A7E" w:rsidRPr="00D04A7E" w:rsidRDefault="00F769FE" w:rsidP="00D04A7E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04A7E" w:rsidRPr="00D04A7E">
        <w:rPr>
          <w:rFonts w:ascii="Times New Roman" w:hAnsi="Times New Roman" w:cs="Times New Roman"/>
          <w:sz w:val="28"/>
          <w:szCs w:val="28"/>
        </w:rPr>
        <w:t>. Контроль за выполнением настоящего решения возложить на постоянную комиссию по законности, правопорядку, охране прав и свобод граждан и вопросам казачества (Максименко Е.П.).</w:t>
      </w:r>
    </w:p>
    <w:p w:rsidR="004D31FA" w:rsidRPr="005A35C2" w:rsidRDefault="00F769FE" w:rsidP="00AE2DBF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D31FA">
        <w:rPr>
          <w:rFonts w:ascii="Times New Roman" w:hAnsi="Times New Roman" w:cs="Times New Roman"/>
          <w:sz w:val="28"/>
          <w:szCs w:val="28"/>
        </w:rPr>
        <w:t xml:space="preserve">. </w:t>
      </w:r>
      <w:r w:rsidR="004D31FA" w:rsidRPr="004D31FA">
        <w:rPr>
          <w:rFonts w:ascii="Times New Roman" w:hAnsi="Times New Roman" w:cs="Times New Roman"/>
          <w:sz w:val="28"/>
          <w:szCs w:val="28"/>
        </w:rPr>
        <w:t>Решение вступает в силу со дня его принятия.</w:t>
      </w:r>
    </w:p>
    <w:p w:rsidR="00AE2DBF" w:rsidRDefault="00AE2DBF" w:rsidP="005A35C2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E2DBF" w:rsidRDefault="00AE2DBF" w:rsidP="005A35C2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D0C36" w:rsidRDefault="004D0C36" w:rsidP="005A35C2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A24C8" w:rsidRPr="005A35C2" w:rsidRDefault="005A2BB4" w:rsidP="005A35C2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A76154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8A24C8" w:rsidRPr="005A35C2" w:rsidRDefault="008A24C8" w:rsidP="005A3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5C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A24C8" w:rsidRDefault="008A24C8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5C2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            </w:t>
      </w:r>
      <w:r w:rsidR="00143B5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5A35C2">
        <w:rPr>
          <w:rFonts w:ascii="Times New Roman" w:hAnsi="Times New Roman" w:cs="Times New Roman"/>
          <w:sz w:val="28"/>
          <w:szCs w:val="28"/>
        </w:rPr>
        <w:t xml:space="preserve"> </w:t>
      </w:r>
      <w:r w:rsidR="005A2BB4">
        <w:rPr>
          <w:rFonts w:ascii="Times New Roman" w:hAnsi="Times New Roman" w:cs="Times New Roman"/>
          <w:sz w:val="28"/>
          <w:szCs w:val="28"/>
        </w:rPr>
        <w:t xml:space="preserve">    </w:t>
      </w:r>
      <w:r w:rsidRPr="005A35C2">
        <w:rPr>
          <w:rFonts w:ascii="Times New Roman" w:hAnsi="Times New Roman" w:cs="Times New Roman"/>
          <w:sz w:val="28"/>
          <w:szCs w:val="28"/>
        </w:rPr>
        <w:t xml:space="preserve">А.И. </w:t>
      </w:r>
      <w:r w:rsidR="005A2BB4">
        <w:rPr>
          <w:rFonts w:ascii="Times New Roman" w:hAnsi="Times New Roman" w:cs="Times New Roman"/>
          <w:sz w:val="28"/>
          <w:szCs w:val="28"/>
        </w:rPr>
        <w:t>Юрьев</w:t>
      </w:r>
    </w:p>
    <w:p w:rsidR="00F32CA0" w:rsidRDefault="00F32CA0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CA0" w:rsidRDefault="00F32CA0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32CA0" w:rsidSect="00F32CA0">
      <w:headerReference w:type="default" r:id="rId8"/>
      <w:pgSz w:w="11906" w:h="16838"/>
      <w:pgMar w:top="567" w:right="567" w:bottom="993" w:left="1701" w:header="578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F8D" w:rsidRDefault="006E0F8D">
      <w:r>
        <w:separator/>
      </w:r>
    </w:p>
  </w:endnote>
  <w:endnote w:type="continuationSeparator" w:id="0">
    <w:p w:rsidR="006E0F8D" w:rsidRDefault="006E0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F8D" w:rsidRDefault="006E0F8D">
      <w:r>
        <w:separator/>
      </w:r>
    </w:p>
  </w:footnote>
  <w:footnote w:type="continuationSeparator" w:id="0">
    <w:p w:rsidR="006E0F8D" w:rsidRDefault="006E0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1344591343"/>
      <w:docPartObj>
        <w:docPartGallery w:val="Page Numbers (Top of Page)"/>
        <w:docPartUnique/>
      </w:docPartObj>
    </w:sdtPr>
    <w:sdtEndPr/>
    <w:sdtContent>
      <w:p w:rsidR="00F32CA0" w:rsidRPr="00F32CA0" w:rsidRDefault="00F32CA0" w:rsidP="00F32CA0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32CA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32CA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32CA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035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32CA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75A5"/>
    <w:multiLevelType w:val="hybridMultilevel"/>
    <w:tmpl w:val="39A249D4"/>
    <w:lvl w:ilvl="0" w:tplc="C3F879DA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6" w:hanging="360"/>
      </w:pPr>
    </w:lvl>
    <w:lvl w:ilvl="2" w:tplc="0419001B">
      <w:start w:val="1"/>
      <w:numFmt w:val="lowerRoman"/>
      <w:lvlText w:val="%3."/>
      <w:lvlJc w:val="right"/>
      <w:pPr>
        <w:ind w:left="2496" w:hanging="180"/>
      </w:pPr>
    </w:lvl>
    <w:lvl w:ilvl="3" w:tplc="0419000F">
      <w:start w:val="1"/>
      <w:numFmt w:val="decimal"/>
      <w:lvlText w:val="%4."/>
      <w:lvlJc w:val="left"/>
      <w:pPr>
        <w:ind w:left="3216" w:hanging="360"/>
      </w:pPr>
    </w:lvl>
    <w:lvl w:ilvl="4" w:tplc="04190019">
      <w:start w:val="1"/>
      <w:numFmt w:val="lowerLetter"/>
      <w:lvlText w:val="%5."/>
      <w:lvlJc w:val="left"/>
      <w:pPr>
        <w:ind w:left="3936" w:hanging="360"/>
      </w:pPr>
    </w:lvl>
    <w:lvl w:ilvl="5" w:tplc="0419001B">
      <w:start w:val="1"/>
      <w:numFmt w:val="lowerRoman"/>
      <w:lvlText w:val="%6."/>
      <w:lvlJc w:val="right"/>
      <w:pPr>
        <w:ind w:left="4656" w:hanging="180"/>
      </w:pPr>
    </w:lvl>
    <w:lvl w:ilvl="6" w:tplc="0419000F">
      <w:start w:val="1"/>
      <w:numFmt w:val="decimal"/>
      <w:lvlText w:val="%7."/>
      <w:lvlJc w:val="left"/>
      <w:pPr>
        <w:ind w:left="5376" w:hanging="360"/>
      </w:pPr>
    </w:lvl>
    <w:lvl w:ilvl="7" w:tplc="04190019">
      <w:start w:val="1"/>
      <w:numFmt w:val="lowerLetter"/>
      <w:lvlText w:val="%8."/>
      <w:lvlJc w:val="left"/>
      <w:pPr>
        <w:ind w:left="6096" w:hanging="360"/>
      </w:pPr>
    </w:lvl>
    <w:lvl w:ilvl="8" w:tplc="0419001B">
      <w:start w:val="1"/>
      <w:numFmt w:val="lowerRoman"/>
      <w:lvlText w:val="%9."/>
      <w:lvlJc w:val="right"/>
      <w:pPr>
        <w:ind w:left="6816" w:hanging="180"/>
      </w:pPr>
    </w:lvl>
  </w:abstractNum>
  <w:abstractNum w:abstractNumId="1" w15:restartNumberingAfterBreak="0">
    <w:nsid w:val="21C4019D"/>
    <w:multiLevelType w:val="hybridMultilevel"/>
    <w:tmpl w:val="6FFEC962"/>
    <w:lvl w:ilvl="0" w:tplc="F09297DC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E3A2B8C"/>
    <w:multiLevelType w:val="hybridMultilevel"/>
    <w:tmpl w:val="F858CBBA"/>
    <w:lvl w:ilvl="0" w:tplc="0BD6684E">
      <w:start w:val="1"/>
      <w:numFmt w:val="decimal"/>
      <w:lvlText w:val="%1."/>
      <w:lvlJc w:val="left"/>
      <w:pPr>
        <w:ind w:left="12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1" w:hanging="360"/>
      </w:pPr>
    </w:lvl>
    <w:lvl w:ilvl="2" w:tplc="0419001B" w:tentative="1">
      <w:start w:val="1"/>
      <w:numFmt w:val="lowerRoman"/>
      <w:lvlText w:val="%3."/>
      <w:lvlJc w:val="right"/>
      <w:pPr>
        <w:ind w:left="2671" w:hanging="180"/>
      </w:pPr>
    </w:lvl>
    <w:lvl w:ilvl="3" w:tplc="0419000F" w:tentative="1">
      <w:start w:val="1"/>
      <w:numFmt w:val="decimal"/>
      <w:lvlText w:val="%4."/>
      <w:lvlJc w:val="left"/>
      <w:pPr>
        <w:ind w:left="3391" w:hanging="360"/>
      </w:pPr>
    </w:lvl>
    <w:lvl w:ilvl="4" w:tplc="04190019" w:tentative="1">
      <w:start w:val="1"/>
      <w:numFmt w:val="lowerLetter"/>
      <w:lvlText w:val="%5."/>
      <w:lvlJc w:val="left"/>
      <w:pPr>
        <w:ind w:left="4111" w:hanging="360"/>
      </w:pPr>
    </w:lvl>
    <w:lvl w:ilvl="5" w:tplc="0419001B" w:tentative="1">
      <w:start w:val="1"/>
      <w:numFmt w:val="lowerRoman"/>
      <w:lvlText w:val="%6."/>
      <w:lvlJc w:val="right"/>
      <w:pPr>
        <w:ind w:left="4831" w:hanging="180"/>
      </w:pPr>
    </w:lvl>
    <w:lvl w:ilvl="6" w:tplc="0419000F" w:tentative="1">
      <w:start w:val="1"/>
      <w:numFmt w:val="decimal"/>
      <w:lvlText w:val="%7."/>
      <w:lvlJc w:val="left"/>
      <w:pPr>
        <w:ind w:left="5551" w:hanging="360"/>
      </w:pPr>
    </w:lvl>
    <w:lvl w:ilvl="7" w:tplc="04190019" w:tentative="1">
      <w:start w:val="1"/>
      <w:numFmt w:val="lowerLetter"/>
      <w:lvlText w:val="%8."/>
      <w:lvlJc w:val="left"/>
      <w:pPr>
        <w:ind w:left="6271" w:hanging="360"/>
      </w:pPr>
    </w:lvl>
    <w:lvl w:ilvl="8" w:tplc="0419001B" w:tentative="1">
      <w:start w:val="1"/>
      <w:numFmt w:val="lowerRoman"/>
      <w:lvlText w:val="%9."/>
      <w:lvlJc w:val="right"/>
      <w:pPr>
        <w:ind w:left="6991" w:hanging="180"/>
      </w:pPr>
    </w:lvl>
  </w:abstractNum>
  <w:abstractNum w:abstractNumId="3" w15:restartNumberingAfterBreak="0">
    <w:nsid w:val="384328D5"/>
    <w:multiLevelType w:val="hybridMultilevel"/>
    <w:tmpl w:val="7FAE9E4E"/>
    <w:lvl w:ilvl="0" w:tplc="5CC42E4C">
      <w:start w:val="3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2B5"/>
    <w:rsid w:val="00002A07"/>
    <w:rsid w:val="00006A99"/>
    <w:rsid w:val="0001024B"/>
    <w:rsid w:val="00017588"/>
    <w:rsid w:val="000219D6"/>
    <w:rsid w:val="00044CD1"/>
    <w:rsid w:val="00056FE6"/>
    <w:rsid w:val="00094F01"/>
    <w:rsid w:val="000A2FD0"/>
    <w:rsid w:val="000B0A9E"/>
    <w:rsid w:val="000B25C4"/>
    <w:rsid w:val="000B4617"/>
    <w:rsid w:val="00100F47"/>
    <w:rsid w:val="00113083"/>
    <w:rsid w:val="00114C46"/>
    <w:rsid w:val="001416CE"/>
    <w:rsid w:val="00143B5C"/>
    <w:rsid w:val="001442D1"/>
    <w:rsid w:val="001759BA"/>
    <w:rsid w:val="00180A89"/>
    <w:rsid w:val="00190352"/>
    <w:rsid w:val="00193290"/>
    <w:rsid w:val="00194A4A"/>
    <w:rsid w:val="001D1416"/>
    <w:rsid w:val="001F4FA7"/>
    <w:rsid w:val="001F59CB"/>
    <w:rsid w:val="0021594D"/>
    <w:rsid w:val="002612B7"/>
    <w:rsid w:val="002612EA"/>
    <w:rsid w:val="0026234E"/>
    <w:rsid w:val="00262BD2"/>
    <w:rsid w:val="002668DF"/>
    <w:rsid w:val="002721F3"/>
    <w:rsid w:val="00272E78"/>
    <w:rsid w:val="002A4110"/>
    <w:rsid w:val="002A4711"/>
    <w:rsid w:val="002A4987"/>
    <w:rsid w:val="002C24C9"/>
    <w:rsid w:val="00310109"/>
    <w:rsid w:val="003170A0"/>
    <w:rsid w:val="00351C7A"/>
    <w:rsid w:val="00380990"/>
    <w:rsid w:val="004300B6"/>
    <w:rsid w:val="00452E2B"/>
    <w:rsid w:val="00455C86"/>
    <w:rsid w:val="004612DE"/>
    <w:rsid w:val="004B6814"/>
    <w:rsid w:val="004C0481"/>
    <w:rsid w:val="004C5EDF"/>
    <w:rsid w:val="004D0C36"/>
    <w:rsid w:val="004D31FA"/>
    <w:rsid w:val="004E0E4F"/>
    <w:rsid w:val="004E6161"/>
    <w:rsid w:val="004E7C79"/>
    <w:rsid w:val="004F6982"/>
    <w:rsid w:val="00503F5E"/>
    <w:rsid w:val="0050455F"/>
    <w:rsid w:val="005116CC"/>
    <w:rsid w:val="005146A7"/>
    <w:rsid w:val="0054625F"/>
    <w:rsid w:val="005572F0"/>
    <w:rsid w:val="00562D62"/>
    <w:rsid w:val="00562FDC"/>
    <w:rsid w:val="00564AC9"/>
    <w:rsid w:val="00565095"/>
    <w:rsid w:val="00571553"/>
    <w:rsid w:val="00577CC2"/>
    <w:rsid w:val="00592899"/>
    <w:rsid w:val="005A2BB4"/>
    <w:rsid w:val="005A35C2"/>
    <w:rsid w:val="005E2949"/>
    <w:rsid w:val="005F0824"/>
    <w:rsid w:val="005F5848"/>
    <w:rsid w:val="006155FE"/>
    <w:rsid w:val="00630BAE"/>
    <w:rsid w:val="00644082"/>
    <w:rsid w:val="00652958"/>
    <w:rsid w:val="00671FF6"/>
    <w:rsid w:val="006B26D0"/>
    <w:rsid w:val="006B3CDD"/>
    <w:rsid w:val="006B5047"/>
    <w:rsid w:val="006B5D2D"/>
    <w:rsid w:val="006C0325"/>
    <w:rsid w:val="006E0F8D"/>
    <w:rsid w:val="006E3FEB"/>
    <w:rsid w:val="006F157B"/>
    <w:rsid w:val="006F5A01"/>
    <w:rsid w:val="006F66E3"/>
    <w:rsid w:val="00786CD9"/>
    <w:rsid w:val="00786D5B"/>
    <w:rsid w:val="007F1A4E"/>
    <w:rsid w:val="00851691"/>
    <w:rsid w:val="0087094A"/>
    <w:rsid w:val="00882C2B"/>
    <w:rsid w:val="00896FF4"/>
    <w:rsid w:val="008A24C8"/>
    <w:rsid w:val="008C1EDD"/>
    <w:rsid w:val="008E4705"/>
    <w:rsid w:val="008F239C"/>
    <w:rsid w:val="008F7CCA"/>
    <w:rsid w:val="00913437"/>
    <w:rsid w:val="009163CD"/>
    <w:rsid w:val="00921C2B"/>
    <w:rsid w:val="00954350"/>
    <w:rsid w:val="009C2E52"/>
    <w:rsid w:val="009F72BE"/>
    <w:rsid w:val="00A009C0"/>
    <w:rsid w:val="00A057F5"/>
    <w:rsid w:val="00A57B32"/>
    <w:rsid w:val="00A618DB"/>
    <w:rsid w:val="00A642A5"/>
    <w:rsid w:val="00A70982"/>
    <w:rsid w:val="00A76154"/>
    <w:rsid w:val="00A81B7C"/>
    <w:rsid w:val="00A82535"/>
    <w:rsid w:val="00A85410"/>
    <w:rsid w:val="00AD7DA1"/>
    <w:rsid w:val="00AE065A"/>
    <w:rsid w:val="00AE236D"/>
    <w:rsid w:val="00AE2DBF"/>
    <w:rsid w:val="00B11F19"/>
    <w:rsid w:val="00B3795B"/>
    <w:rsid w:val="00B53C65"/>
    <w:rsid w:val="00B724BC"/>
    <w:rsid w:val="00B74D5C"/>
    <w:rsid w:val="00B848C4"/>
    <w:rsid w:val="00BA7340"/>
    <w:rsid w:val="00BC014B"/>
    <w:rsid w:val="00C1517A"/>
    <w:rsid w:val="00C31072"/>
    <w:rsid w:val="00C37DD9"/>
    <w:rsid w:val="00C44C65"/>
    <w:rsid w:val="00C63357"/>
    <w:rsid w:val="00C777B5"/>
    <w:rsid w:val="00C8458D"/>
    <w:rsid w:val="00CE7BED"/>
    <w:rsid w:val="00D04A7E"/>
    <w:rsid w:val="00D40ABB"/>
    <w:rsid w:val="00D61661"/>
    <w:rsid w:val="00D752E3"/>
    <w:rsid w:val="00DA24E1"/>
    <w:rsid w:val="00DB0331"/>
    <w:rsid w:val="00DB26B8"/>
    <w:rsid w:val="00DE01E3"/>
    <w:rsid w:val="00DE1AEB"/>
    <w:rsid w:val="00DE221E"/>
    <w:rsid w:val="00E068F7"/>
    <w:rsid w:val="00E43855"/>
    <w:rsid w:val="00E7434C"/>
    <w:rsid w:val="00E801A3"/>
    <w:rsid w:val="00E86748"/>
    <w:rsid w:val="00EA43A5"/>
    <w:rsid w:val="00EC7430"/>
    <w:rsid w:val="00ED461B"/>
    <w:rsid w:val="00F32CA0"/>
    <w:rsid w:val="00F55680"/>
    <w:rsid w:val="00F60836"/>
    <w:rsid w:val="00F67668"/>
    <w:rsid w:val="00F769FE"/>
    <w:rsid w:val="00F842B5"/>
    <w:rsid w:val="00F92F89"/>
    <w:rsid w:val="00FA3E31"/>
    <w:rsid w:val="00FD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CFD172B"/>
  <w15:docId w15:val="{52EB72DC-3757-4987-926C-66FE0A6C9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F32CA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semiHidden/>
    <w:locked/>
    <w:rsid w:val="00002A07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02A07"/>
    <w:rPr>
      <w:rFonts w:ascii="Times New Roman" w:hAnsi="Times New Roman" w:cs="Times New Roman"/>
      <w:sz w:val="2"/>
      <w:szCs w:val="2"/>
    </w:rPr>
  </w:style>
  <w:style w:type="paragraph" w:styleId="a8">
    <w:name w:val="List Paragraph"/>
    <w:basedOn w:val="a"/>
    <w:uiPriority w:val="99"/>
    <w:qFormat/>
    <w:rsid w:val="003170A0"/>
    <w:pPr>
      <w:ind w:left="720"/>
    </w:pPr>
  </w:style>
  <w:style w:type="paragraph" w:styleId="a9">
    <w:name w:val="header"/>
    <w:basedOn w:val="a"/>
    <w:link w:val="aa"/>
    <w:uiPriority w:val="99"/>
    <w:rsid w:val="00455C8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2668DF"/>
  </w:style>
  <w:style w:type="character" w:styleId="ab">
    <w:name w:val="page number"/>
    <w:basedOn w:val="a0"/>
    <w:uiPriority w:val="99"/>
    <w:rsid w:val="00455C86"/>
  </w:style>
  <w:style w:type="paragraph" w:styleId="ac">
    <w:name w:val="No Spacing"/>
    <w:uiPriority w:val="1"/>
    <w:qFormat/>
    <w:rsid w:val="004D31FA"/>
    <w:rPr>
      <w:rFonts w:cs="Calibri"/>
      <w:sz w:val="22"/>
      <w:szCs w:val="22"/>
    </w:rPr>
  </w:style>
  <w:style w:type="character" w:customStyle="1" w:styleId="50">
    <w:name w:val="Заголовок 5 Знак"/>
    <w:basedOn w:val="a0"/>
    <w:link w:val="5"/>
    <w:semiHidden/>
    <w:rsid w:val="00F32CA0"/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F32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32CA0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20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dc:description/>
  <cp:lastModifiedBy>Ронина Анна Евгеньевна</cp:lastModifiedBy>
  <cp:revision>5</cp:revision>
  <cp:lastPrinted>2025-06-23T11:28:00Z</cp:lastPrinted>
  <dcterms:created xsi:type="dcterms:W3CDTF">2025-06-19T11:19:00Z</dcterms:created>
  <dcterms:modified xsi:type="dcterms:W3CDTF">2025-10-09T11:04:00Z</dcterms:modified>
</cp:coreProperties>
</file>